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44" w:rsidRDefault="007A3CC7" w:rsidP="00B51844">
      <w:pPr>
        <w:spacing w:before="100" w:beforeAutospacing="1" w:after="100" w:afterAutospacing="1" w:line="240" w:lineRule="auto"/>
        <w:rPr>
          <w:rFonts w:ascii="Arial" w:eastAsia="Times New Roman" w:hAnsi="Arial"/>
        </w:rPr>
      </w:pPr>
      <w:r>
        <w:rPr>
          <w:rFonts w:ascii="Arial" w:eastAsia="Times New Roman" w:hAnsi="Arial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2305050</wp:posOffset>
            </wp:positionH>
            <wp:positionV relativeFrom="paragraph">
              <wp:posOffset>-809625</wp:posOffset>
            </wp:positionV>
            <wp:extent cx="1066800" cy="742950"/>
            <wp:effectExtent l="19050" t="0" r="0" b="0"/>
            <wp:wrapTight wrapText="bothSides">
              <wp:wrapPolygon edited="0">
                <wp:start x="-386" y="0"/>
                <wp:lineTo x="-386" y="21046"/>
                <wp:lineTo x="21600" y="21046"/>
                <wp:lineTo x="21600" y="0"/>
                <wp:lineTo x="-386" y="0"/>
              </wp:wrapPolygon>
            </wp:wrapTight>
            <wp:docPr id="3" name="Picture_x0020_1" descr="Description: cid:image002.png@01CBFF34.93F7B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x0020_1" descr="Description: cid:image002.png@01CBFF34.93F7BD6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1844" w:rsidRPr="00FD5D24" w:rsidRDefault="00B51844" w:rsidP="00B51844">
      <w:pPr>
        <w:spacing w:after="0" w:line="240" w:lineRule="auto"/>
        <w:jc w:val="center"/>
        <w:rPr>
          <w:rFonts w:ascii="Cambria" w:hAnsi="Cambria"/>
          <w:b/>
          <w:bCs/>
          <w:sz w:val="34"/>
          <w:szCs w:val="34"/>
        </w:rPr>
      </w:pPr>
      <w:r w:rsidRPr="00FD5D24">
        <w:rPr>
          <w:rFonts w:ascii="Cambria" w:hAnsi="Cambria"/>
          <w:b/>
          <w:bCs/>
          <w:sz w:val="34"/>
          <w:szCs w:val="34"/>
        </w:rPr>
        <w:t xml:space="preserve">ATHS FC – Math Department Al </w:t>
      </w:r>
      <w:proofErr w:type="spellStart"/>
      <w:r w:rsidRPr="00FD5D24">
        <w:rPr>
          <w:rFonts w:ascii="Cambria" w:hAnsi="Cambria"/>
          <w:b/>
          <w:bCs/>
          <w:sz w:val="34"/>
          <w:szCs w:val="34"/>
        </w:rPr>
        <w:t>Ain</w:t>
      </w:r>
      <w:proofErr w:type="spellEnd"/>
      <w:r w:rsidRPr="00FD5D24">
        <w:rPr>
          <w:rFonts w:ascii="Cambria" w:hAnsi="Cambria"/>
          <w:b/>
          <w:bCs/>
          <w:sz w:val="34"/>
          <w:szCs w:val="34"/>
        </w:rPr>
        <w:t xml:space="preserve"> (2012-2013)</w:t>
      </w:r>
    </w:p>
    <w:p w:rsidR="00B51844" w:rsidRPr="00FD5D24" w:rsidRDefault="00B51844" w:rsidP="00B51844">
      <w:pPr>
        <w:spacing w:after="0" w:line="240" w:lineRule="auto"/>
        <w:jc w:val="center"/>
        <w:rPr>
          <w:rFonts w:ascii="Cambria" w:hAnsi="Cambria"/>
          <w:b/>
          <w:bCs/>
          <w:sz w:val="34"/>
          <w:szCs w:val="34"/>
        </w:rPr>
      </w:pPr>
      <w:r>
        <w:rPr>
          <w:rFonts w:ascii="Cambria" w:hAnsi="Cambria"/>
          <w:b/>
          <w:bCs/>
          <w:sz w:val="34"/>
          <w:szCs w:val="34"/>
        </w:rPr>
        <w:t xml:space="preserve">Homework </w:t>
      </w:r>
      <w:proofErr w:type="gramStart"/>
      <w:r>
        <w:rPr>
          <w:rFonts w:ascii="Cambria" w:hAnsi="Cambria"/>
          <w:b/>
          <w:bCs/>
          <w:sz w:val="34"/>
          <w:szCs w:val="34"/>
        </w:rPr>
        <w:t>Sheet</w:t>
      </w:r>
      <w:r w:rsidRPr="00FD5D24">
        <w:rPr>
          <w:rFonts w:ascii="Cambria" w:hAnsi="Cambria"/>
          <w:b/>
          <w:bCs/>
          <w:sz w:val="34"/>
          <w:szCs w:val="34"/>
        </w:rPr>
        <w:t>(</w:t>
      </w:r>
      <w:proofErr w:type="gramEnd"/>
      <w:r w:rsidRPr="00FD5D24">
        <w:rPr>
          <w:rFonts w:ascii="Cambria" w:hAnsi="Cambria"/>
          <w:b/>
          <w:bCs/>
          <w:sz w:val="34"/>
          <w:szCs w:val="34"/>
        </w:rPr>
        <w:t xml:space="preserve">Term </w:t>
      </w:r>
      <w:r>
        <w:rPr>
          <w:rFonts w:ascii="Cambria" w:hAnsi="Cambria"/>
          <w:b/>
          <w:bCs/>
          <w:sz w:val="34"/>
          <w:szCs w:val="34"/>
        </w:rPr>
        <w:t>I</w:t>
      </w:r>
      <w:r w:rsidRPr="00FD5D24">
        <w:rPr>
          <w:rFonts w:ascii="Cambria" w:hAnsi="Cambria"/>
          <w:b/>
          <w:bCs/>
          <w:sz w:val="34"/>
          <w:szCs w:val="34"/>
        </w:rPr>
        <w:t>I)</w:t>
      </w:r>
    </w:p>
    <w:p w:rsidR="00B51844" w:rsidRPr="00FD5D24" w:rsidRDefault="00B51844" w:rsidP="00B51844">
      <w:pPr>
        <w:spacing w:after="0" w:line="240" w:lineRule="auto"/>
        <w:jc w:val="center"/>
        <w:rPr>
          <w:rFonts w:ascii="Cambria" w:hAnsi="Cambria"/>
          <w:b/>
          <w:bCs/>
          <w:sz w:val="34"/>
          <w:szCs w:val="34"/>
        </w:rPr>
      </w:pPr>
      <w:r>
        <w:rPr>
          <w:rFonts w:ascii="Cambria" w:hAnsi="Cambria"/>
          <w:b/>
          <w:bCs/>
          <w:sz w:val="34"/>
          <w:szCs w:val="34"/>
        </w:rPr>
        <w:t>Grade 11</w:t>
      </w:r>
      <w:r w:rsidRPr="00FD5D24">
        <w:rPr>
          <w:rFonts w:ascii="Cambria" w:hAnsi="Cambria"/>
          <w:b/>
          <w:bCs/>
          <w:sz w:val="34"/>
          <w:szCs w:val="34"/>
        </w:rPr>
        <w:t xml:space="preserve"> Core</w:t>
      </w:r>
    </w:p>
    <w:tbl>
      <w:tblPr>
        <w:tblpPr w:leftFromText="180" w:rightFromText="180" w:vertAnchor="text" w:horzAnchor="margin" w:tblpY="95"/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/>
      </w:tblPr>
      <w:tblGrid>
        <w:gridCol w:w="2078"/>
        <w:gridCol w:w="3077"/>
        <w:gridCol w:w="1440"/>
        <w:gridCol w:w="3645"/>
      </w:tblGrid>
      <w:tr w:rsidR="00B51844" w:rsidRPr="00A13922" w:rsidTr="00BA038B">
        <w:trPr>
          <w:trHeight w:val="527"/>
        </w:trPr>
        <w:tc>
          <w:tcPr>
            <w:tcW w:w="2078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077" w:type="dxa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645" w:type="dxa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B51844" w:rsidRPr="00A13922" w:rsidTr="00E654A8">
        <w:trPr>
          <w:trHeight w:val="527"/>
        </w:trPr>
        <w:tc>
          <w:tcPr>
            <w:tcW w:w="2078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077" w:type="dxa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Lessons</w:t>
            </w:r>
          </w:p>
        </w:tc>
        <w:tc>
          <w:tcPr>
            <w:tcW w:w="3645" w:type="dxa"/>
            <w:vAlign w:val="center"/>
          </w:tcPr>
          <w:p w:rsidR="00B51844" w:rsidRDefault="00BA038B" w:rsidP="00BA038B">
            <w:pPr>
              <w:spacing w:before="100" w:beforeAutospacing="1" w:after="100" w:afterAutospacing="1" w:line="240" w:lineRule="auto"/>
              <w:outlineLvl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5.5 Solving Polynomial </w:t>
            </w:r>
            <w:r w:rsidR="00D23468" w:rsidRPr="00D23468">
              <w:rPr>
                <w:rFonts w:ascii="Arial" w:hAnsi="Arial"/>
              </w:rPr>
              <w:t>Equations</w:t>
            </w:r>
          </w:p>
          <w:p w:rsidR="00E654A8" w:rsidRPr="00D23468" w:rsidRDefault="00E654A8" w:rsidP="00BA038B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/>
                <w:kern w:val="36"/>
              </w:rPr>
            </w:pPr>
            <w:r>
              <w:rPr>
                <w:rFonts w:ascii="Arial" w:hAnsi="Arial"/>
              </w:rPr>
              <w:t>5.6 The Remainder &amp; Factor Theo</w:t>
            </w:r>
          </w:p>
        </w:tc>
      </w:tr>
      <w:tr w:rsidR="00B51844" w:rsidRPr="00A13922" w:rsidTr="00E654A8">
        <w:trPr>
          <w:trHeight w:val="527"/>
        </w:trPr>
        <w:tc>
          <w:tcPr>
            <w:tcW w:w="2078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3077" w:type="dxa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CCCCFF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A13922">
              <w:rPr>
                <w:rFonts w:ascii="Cambria" w:hAnsi="Cambria"/>
                <w:b/>
                <w:bCs/>
                <w:sz w:val="28"/>
                <w:szCs w:val="28"/>
              </w:rPr>
              <w:t>Score/20</w:t>
            </w:r>
          </w:p>
        </w:tc>
        <w:tc>
          <w:tcPr>
            <w:tcW w:w="3645" w:type="dxa"/>
            <w:vAlign w:val="center"/>
          </w:tcPr>
          <w:p w:rsidR="00B51844" w:rsidRPr="00A13922" w:rsidRDefault="00B51844" w:rsidP="00A13922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:rsidR="00D23468" w:rsidRPr="00076492" w:rsidRDefault="00D23468" w:rsidP="00D23468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8"/>
          <w:szCs w:val="28"/>
        </w:rPr>
        <w:sectPr w:rsidR="00D23468" w:rsidRPr="00076492" w:rsidSect="005C0FB4">
          <w:footerReference w:type="default" r:id="rId10"/>
          <w:type w:val="continuous"/>
          <w:pgSz w:w="12240" w:h="15840"/>
          <w:pgMar w:top="1420" w:right="1720" w:bottom="280" w:left="810" w:header="720" w:footer="720" w:gutter="0"/>
          <w:cols w:space="720"/>
          <w:noEndnote/>
        </w:sectPr>
      </w:pPr>
    </w:p>
    <w:p w:rsidR="004E4C6D" w:rsidRDefault="004E4C6D" w:rsidP="004E4C6D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6"/>
        <w:rPr>
          <w:rFonts w:ascii="Times New Roman" w:hAnsi="Times New Roman" w:cs="Times New Roman"/>
          <w:sz w:val="28"/>
          <w:szCs w:val="28"/>
        </w:rPr>
      </w:pPr>
    </w:p>
    <w:p w:rsidR="004E4C6D" w:rsidRPr="00D23468" w:rsidRDefault="004E4C6D" w:rsidP="004E4C6D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D23468">
        <w:rPr>
          <w:rFonts w:ascii="Arial" w:eastAsia="Times New Roman" w:hAnsi="Arial"/>
          <w:b/>
          <w:bCs/>
          <w:color w:val="000000"/>
          <w:sz w:val="24"/>
          <w:szCs w:val="24"/>
        </w:rPr>
        <w:t>Factor completely. If the polynomial is not factorable, write</w:t>
      </w:r>
      <w:r w:rsidRPr="004E4C6D">
        <w:rPr>
          <w:rFonts w:ascii="Arial" w:eastAsia="Times New Roman" w:hAnsi="Arial"/>
          <w:b/>
          <w:bCs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b/>
          <w:bCs/>
          <w:i/>
          <w:iCs/>
          <w:color w:val="000000"/>
          <w:sz w:val="24"/>
          <w:szCs w:val="24"/>
        </w:rPr>
        <w:t>prime</w:t>
      </w:r>
      <w:r w:rsidRPr="00D23468">
        <w:rPr>
          <w:rFonts w:ascii="Arial" w:eastAsia="Times New Roman" w:hAnsi="Arial"/>
          <w:b/>
          <w:bCs/>
          <w:color w:val="000000"/>
          <w:sz w:val="24"/>
          <w:szCs w:val="24"/>
        </w:rPr>
        <w:t>.</w:t>
      </w:r>
    </w:p>
    <w:p w:rsidR="004E4C6D" w:rsidRPr="00E33812" w:rsidRDefault="004E4C6D" w:rsidP="00E33812">
      <w:pPr>
        <w:numPr>
          <w:ilvl w:val="0"/>
          <w:numId w:val="8"/>
        </w:numPr>
        <w:spacing w:before="100" w:beforeAutospacing="1" w:after="240" w:line="240" w:lineRule="auto"/>
        <w:rPr>
          <w:rFonts w:ascii="Arial" w:eastAsia="Times New Roman" w:hAnsi="Arial"/>
          <w:color w:val="000000"/>
          <w:sz w:val="24"/>
          <w:szCs w:val="24"/>
        </w:rPr>
      </w:pPr>
      <w:r w:rsidRPr="00D23468">
        <w:rPr>
          <w:rFonts w:ascii="Arial" w:eastAsia="Times New Roman" w:hAnsi="Arial"/>
          <w:color w:val="000000"/>
          <w:sz w:val="24"/>
          <w:szCs w:val="24"/>
        </w:rPr>
        <w:t>3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</w:t>
      </w:r>
      <w:r w:rsidRPr="00D23468">
        <w:rPr>
          <w:rFonts w:ascii="Arial" w:eastAsia="Times New Roman" w:hAnsi="Arial"/>
          <w:color w:val="000000"/>
          <w:sz w:val="24"/>
          <w:szCs w:val="24"/>
          <w:vertAlign w:val="superscript"/>
        </w:rPr>
        <w:t>3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y</w:t>
      </w:r>
      <w:r w:rsidRPr="00D23468">
        <w:rPr>
          <w:rFonts w:ascii="Arial" w:eastAsia="Times New Roman" w:hAnsi="Arial"/>
          <w:color w:val="000000"/>
          <w:sz w:val="24"/>
          <w:szCs w:val="24"/>
          <w:vertAlign w:val="superscript"/>
        </w:rPr>
        <w:t>2</w:t>
      </w:r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color w:val="000000"/>
          <w:sz w:val="24"/>
          <w:szCs w:val="24"/>
        </w:rPr>
        <w:t>− 2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</w:t>
      </w:r>
      <w:r w:rsidRPr="00D23468">
        <w:rPr>
          <w:rFonts w:ascii="Arial" w:eastAsia="Times New Roman" w:hAnsi="Arial"/>
          <w:color w:val="000000"/>
          <w:sz w:val="24"/>
          <w:szCs w:val="24"/>
          <w:vertAlign w:val="superscript"/>
        </w:rPr>
        <w:t>2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y</w:t>
      </w:r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color w:val="000000"/>
          <w:sz w:val="24"/>
          <w:szCs w:val="24"/>
        </w:rPr>
        <w:t>+ 5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xy</w:t>
      </w:r>
      <w:r w:rsidRPr="00E33812">
        <w:rPr>
          <w:rFonts w:ascii="Arial" w:eastAsia="Times New Roman" w:hAnsi="Arial"/>
          <w:color w:val="000000"/>
          <w:sz w:val="24"/>
          <w:szCs w:val="24"/>
        </w:rPr>
        <w:br/>
      </w:r>
    </w:p>
    <w:p w:rsidR="004E4C6D" w:rsidRPr="004E4C6D" w:rsidRDefault="004E4C6D" w:rsidP="004E4C6D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240" w:lineRule="auto"/>
        <w:ind w:left="1530" w:right="-60"/>
        <w:rPr>
          <w:rFonts w:ascii="Times New Roman" w:hAnsi="Times New Roman" w:cs="Times New Roman"/>
          <w:position w:val="11"/>
          <w:sz w:val="24"/>
          <w:szCs w:val="24"/>
        </w:rPr>
      </w:pPr>
    </w:p>
    <w:p w:rsidR="004E4C6D" w:rsidRDefault="004E4C6D" w:rsidP="006912C8">
      <w:pPr>
        <w:widowControl w:val="0"/>
        <w:numPr>
          <w:ilvl w:val="0"/>
          <w:numId w:val="8"/>
        </w:numPr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60"/>
        <w:rPr>
          <w:rFonts w:ascii="Times New Roman" w:hAnsi="Times New Roman" w:cs="Times New Roman"/>
          <w:sz w:val="24"/>
          <w:szCs w:val="24"/>
        </w:rPr>
      </w:pPr>
      <w:r w:rsidRPr="004E4C6D">
        <w:rPr>
          <w:rFonts w:ascii="Times New Roman" w:hAnsi="Times New Roman" w:cs="Times New Roman"/>
          <w:position w:val="-1"/>
          <w:sz w:val="24"/>
          <w:szCs w:val="24"/>
        </w:rPr>
        <w:t>12</w:t>
      </w:r>
      <w:r w:rsidRPr="004E4C6D">
        <w:rPr>
          <w:rFonts w:ascii="Times New Roman" w:hAnsi="Times New Roman" w:cs="Times New Roman"/>
          <w:spacing w:val="-7"/>
          <w:position w:val="-1"/>
          <w:sz w:val="24"/>
          <w:szCs w:val="24"/>
        </w:rPr>
        <w:t>5</w:t>
      </w:r>
      <w:r w:rsidRPr="004E4C6D">
        <w:rPr>
          <w:rFonts w:ascii="Times New Roman" w:hAnsi="Times New Roman" w:cs="Times New Roman"/>
          <w:i/>
          <w:iCs/>
          <w:spacing w:val="5"/>
          <w:position w:val="-1"/>
          <w:sz w:val="24"/>
          <w:szCs w:val="24"/>
        </w:rPr>
        <w:t>b</w:t>
      </w:r>
      <w:r w:rsidRPr="004E4C6D">
        <w:rPr>
          <w:rFonts w:ascii="Times New Roman" w:hAnsi="Times New Roman" w:cs="Times New Roman"/>
          <w:position w:val="10"/>
          <w:sz w:val="24"/>
          <w:szCs w:val="24"/>
        </w:rPr>
        <w:t xml:space="preserve">3 </w:t>
      </w:r>
      <w:r w:rsidRPr="004E4C6D">
        <w:rPr>
          <w:rFonts w:ascii="Times New Roman" w:hAnsi="Times New Roman" w:cs="Times New Roman"/>
          <w:spacing w:val="19"/>
          <w:position w:val="10"/>
          <w:sz w:val="24"/>
          <w:szCs w:val="24"/>
        </w:rPr>
        <w:t xml:space="preserve"> </w:t>
      </w:r>
      <w:r w:rsidRPr="004E4C6D">
        <w:rPr>
          <w:rFonts w:ascii="Times New Roman" w:hAnsi="Times New Roman" w:cs="Times New Roman"/>
          <w:w w:val="97"/>
          <w:position w:val="-1"/>
          <w:sz w:val="24"/>
          <w:szCs w:val="24"/>
        </w:rPr>
        <w:t>+</w:t>
      </w:r>
      <w:r w:rsidRPr="004E4C6D">
        <w:rPr>
          <w:rFonts w:ascii="Times New Roman" w:hAnsi="Times New Roman" w:cs="Times New Roman"/>
          <w:spacing w:val="-19"/>
          <w:position w:val="-1"/>
          <w:sz w:val="24"/>
          <w:szCs w:val="24"/>
        </w:rPr>
        <w:t xml:space="preserve"> </w:t>
      </w:r>
      <w:r w:rsidRPr="004E4C6D">
        <w:rPr>
          <w:rFonts w:ascii="Times New Roman" w:hAnsi="Times New Roman" w:cs="Times New Roman"/>
          <w:i/>
          <w:iCs/>
          <w:spacing w:val="7"/>
          <w:position w:val="-1"/>
          <w:sz w:val="24"/>
          <w:szCs w:val="24"/>
        </w:rPr>
        <w:t>c</w:t>
      </w:r>
      <w:r w:rsidRPr="004E4C6D">
        <w:rPr>
          <w:rFonts w:ascii="Times New Roman" w:hAnsi="Times New Roman" w:cs="Times New Roman"/>
          <w:position w:val="10"/>
          <w:sz w:val="24"/>
          <w:szCs w:val="24"/>
        </w:rPr>
        <w:t>3</w:t>
      </w:r>
    </w:p>
    <w:p w:rsidR="006912C8" w:rsidRDefault="006912C8" w:rsidP="006912C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912C8" w:rsidRPr="006912C8" w:rsidRDefault="006912C8" w:rsidP="006912C8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left="1530" w:right="-60"/>
        <w:rPr>
          <w:rFonts w:ascii="Times New Roman" w:hAnsi="Times New Roman" w:cs="Times New Roman"/>
          <w:sz w:val="24"/>
          <w:szCs w:val="24"/>
        </w:rPr>
      </w:pPr>
    </w:p>
    <w:p w:rsidR="004E4C6D" w:rsidRPr="004E4C6D" w:rsidRDefault="004E4C6D" w:rsidP="004E4C6D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Times New Roman" w:hAnsi="Times New Roman" w:cs="Times New Roman"/>
          <w:position w:val="-1"/>
          <w:sz w:val="24"/>
          <w:szCs w:val="24"/>
        </w:rPr>
      </w:pPr>
    </w:p>
    <w:p w:rsidR="00D23468" w:rsidRPr="007A3CC7" w:rsidRDefault="004E4C6D" w:rsidP="00E33812">
      <w:pPr>
        <w:widowControl w:val="0"/>
        <w:numPr>
          <w:ilvl w:val="0"/>
          <w:numId w:val="8"/>
        </w:numPr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Times New Roman" w:hAnsi="Times New Roman" w:cs="Times New Roman"/>
          <w:position w:val="-1"/>
          <w:sz w:val="28"/>
          <w:szCs w:val="28"/>
        </w:rPr>
      </w:pP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</w:t>
      </w:r>
      <w:r w:rsidRPr="00D23468">
        <w:rPr>
          <w:rFonts w:ascii="Arial" w:eastAsia="Times New Roman" w:hAnsi="Arial"/>
          <w:color w:val="000000"/>
          <w:sz w:val="24"/>
          <w:szCs w:val="24"/>
          <w:vertAlign w:val="superscript"/>
        </w:rPr>
        <w:t>2</w:t>
      </w:r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color w:val="000000"/>
          <w:sz w:val="24"/>
          <w:szCs w:val="24"/>
        </w:rPr>
        <w:t>−</w:t>
      </w:r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proofErr w:type="spellStart"/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xy</w:t>
      </w:r>
      <w:proofErr w:type="spellEnd"/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color w:val="000000"/>
          <w:sz w:val="24"/>
          <w:szCs w:val="24"/>
        </w:rPr>
        <w:t>+ 2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x</w:t>
      </w:r>
      <w:r w:rsidRPr="004E4C6D">
        <w:rPr>
          <w:rFonts w:ascii="Arial" w:eastAsia="Times New Roman" w:hAnsi="Arial"/>
          <w:color w:val="000000"/>
          <w:sz w:val="24"/>
          <w:szCs w:val="24"/>
        </w:rPr>
        <w:t> </w:t>
      </w:r>
      <w:r w:rsidRPr="00D23468">
        <w:rPr>
          <w:rFonts w:ascii="Arial" w:eastAsia="Times New Roman" w:hAnsi="Arial"/>
          <w:color w:val="000000"/>
          <w:sz w:val="24"/>
          <w:szCs w:val="24"/>
        </w:rPr>
        <w:t>− 2</w:t>
      </w:r>
      <w:r w:rsidRPr="00D23468">
        <w:rPr>
          <w:rFonts w:ascii="Arial" w:eastAsia="Times New Roman" w:hAnsi="Arial"/>
          <w:i/>
          <w:iCs/>
          <w:color w:val="000000"/>
          <w:sz w:val="24"/>
          <w:szCs w:val="24"/>
        </w:rPr>
        <w:t>y</w:t>
      </w:r>
    </w:p>
    <w:p w:rsidR="007A3CC7" w:rsidRDefault="007A3CC7" w:rsidP="007A3CC7">
      <w:pPr>
        <w:pStyle w:val="ListParagraph"/>
        <w:rPr>
          <w:rFonts w:ascii="Times New Roman" w:hAnsi="Times New Roman" w:cs="Times New Roman"/>
          <w:position w:val="-1"/>
          <w:sz w:val="28"/>
          <w:szCs w:val="28"/>
        </w:rPr>
      </w:pPr>
    </w:p>
    <w:p w:rsidR="007A3CC7" w:rsidRPr="00E33812" w:rsidRDefault="007A3CC7" w:rsidP="007A3CC7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left="1530" w:right="-57"/>
        <w:rPr>
          <w:rFonts w:ascii="Times New Roman" w:hAnsi="Times New Roman" w:cs="Times New Roman"/>
          <w:position w:val="-1"/>
          <w:sz w:val="28"/>
          <w:szCs w:val="28"/>
        </w:rPr>
      </w:pPr>
    </w:p>
    <w:p w:rsidR="00E33812" w:rsidRPr="00E33812" w:rsidRDefault="00BF6ED5" w:rsidP="00E33812">
      <w:pPr>
        <w:widowControl w:val="0"/>
        <w:numPr>
          <w:ilvl w:val="0"/>
          <w:numId w:val="8"/>
        </w:numPr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Times New Roman" w:hAnsi="Times New Roman" w:cs="Times New Roman"/>
          <w:position w:val="-1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i/>
                <w:position w:val="-1"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position w:val="-1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position w:val="-1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 w:cs="Times New Roman"/>
            <w:position w:val="-1"/>
            <w:sz w:val="28"/>
            <w:szCs w:val="28"/>
          </w:rPr>
          <m:t>-256</m:t>
        </m:r>
      </m:oMath>
    </w:p>
    <w:p w:rsidR="00E33812" w:rsidRDefault="00E33812" w:rsidP="00E33812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Arial" w:eastAsia="Times New Roman" w:hAnsi="Arial"/>
          <w:i/>
          <w:iCs/>
          <w:color w:val="000000"/>
          <w:sz w:val="24"/>
          <w:szCs w:val="24"/>
        </w:rPr>
      </w:pPr>
    </w:p>
    <w:p w:rsidR="006912C8" w:rsidRDefault="006912C8" w:rsidP="00E33812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Arial" w:eastAsia="Times New Roman" w:hAnsi="Arial"/>
          <w:i/>
          <w:iCs/>
          <w:color w:val="000000"/>
          <w:sz w:val="24"/>
          <w:szCs w:val="24"/>
        </w:rPr>
      </w:pPr>
    </w:p>
    <w:p w:rsidR="006912C8" w:rsidRDefault="006912C8" w:rsidP="00E33812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Arial" w:eastAsia="Times New Roman" w:hAnsi="Arial"/>
          <w:i/>
          <w:iCs/>
          <w:color w:val="000000"/>
          <w:sz w:val="24"/>
          <w:szCs w:val="24"/>
        </w:rPr>
      </w:pPr>
    </w:p>
    <w:p w:rsidR="006912C8" w:rsidRDefault="006912C8" w:rsidP="00E33812">
      <w:pPr>
        <w:widowControl w:val="0"/>
        <w:tabs>
          <w:tab w:val="left" w:pos="90"/>
          <w:tab w:val="left" w:pos="360"/>
        </w:tabs>
        <w:autoSpaceDE w:val="0"/>
        <w:autoSpaceDN w:val="0"/>
        <w:adjustRightInd w:val="0"/>
        <w:spacing w:before="15" w:after="0" w:line="315" w:lineRule="exact"/>
        <w:ind w:right="-57"/>
        <w:rPr>
          <w:rFonts w:ascii="Times New Roman" w:hAnsi="Times New Roman" w:cs="Times New Roman"/>
          <w:position w:val="-1"/>
          <w:sz w:val="28"/>
          <w:szCs w:val="28"/>
        </w:rPr>
      </w:pPr>
      <w:r>
        <w:rPr>
          <w:rFonts w:ascii="Times New Roman" w:hAnsi="Times New Roman" w:cs="Times New Roman"/>
          <w:noProof/>
          <w:position w:val="-1"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87630</wp:posOffset>
            </wp:positionV>
            <wp:extent cx="1371600" cy="428625"/>
            <wp:effectExtent l="19050" t="0" r="0" b="0"/>
            <wp:wrapNone/>
            <wp:docPr id="1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313" t="37180" r="60033" b="55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912C8" w:rsidRPr="006912C8" w:rsidRDefault="006912C8" w:rsidP="006912C8">
      <w:pPr>
        <w:pStyle w:val="ListParagraph"/>
        <w:numPr>
          <w:ilvl w:val="0"/>
          <w:numId w:val="8"/>
        </w:numPr>
        <w:tabs>
          <w:tab w:val="left" w:pos="1230"/>
          <w:tab w:val="left" w:pos="1320"/>
        </w:tabs>
        <w:rPr>
          <w:rFonts w:ascii="Times New Roman" w:hAnsi="Times New Roman" w:cs="Times New Roman"/>
          <w:sz w:val="28"/>
          <w:szCs w:val="28"/>
        </w:rPr>
      </w:pPr>
      <w:r w:rsidRPr="006912C8">
        <w:rPr>
          <w:rFonts w:ascii="Times New Roman" w:hAnsi="Times New Roman" w:cs="Times New Roman"/>
          <w:sz w:val="28"/>
          <w:szCs w:val="28"/>
        </w:rPr>
        <w:tab/>
        <w:t xml:space="preserve">  </w:t>
      </w:r>
    </w:p>
    <w:p w:rsidR="006912C8" w:rsidRDefault="006912C8" w:rsidP="006912C8">
      <w:pPr>
        <w:rPr>
          <w:rFonts w:ascii="Times New Roman" w:hAnsi="Times New Roman" w:cs="Times New Roman"/>
          <w:sz w:val="28"/>
          <w:szCs w:val="28"/>
        </w:rPr>
      </w:pPr>
    </w:p>
    <w:p w:rsidR="00E33812" w:rsidRPr="006912C8" w:rsidRDefault="00E33812" w:rsidP="006912C8">
      <w:pPr>
        <w:rPr>
          <w:rFonts w:ascii="Times New Roman" w:hAnsi="Times New Roman" w:cs="Times New Roman"/>
          <w:sz w:val="28"/>
          <w:szCs w:val="28"/>
        </w:rPr>
        <w:sectPr w:rsidR="00E33812" w:rsidRPr="006912C8" w:rsidSect="005C0FB4">
          <w:type w:val="continuous"/>
          <w:pgSz w:w="12240" w:h="15840"/>
          <w:pgMar w:top="1420" w:right="1720" w:bottom="280" w:left="810" w:header="720" w:footer="720" w:gutter="0"/>
          <w:cols w:space="720"/>
          <w:noEndnote/>
        </w:sectPr>
      </w:pPr>
    </w:p>
    <w:p w:rsidR="00D23468" w:rsidRPr="004E4C6D" w:rsidRDefault="00D23468" w:rsidP="00E33812">
      <w:pPr>
        <w:pStyle w:val="NormalWeb"/>
        <w:numPr>
          <w:ilvl w:val="0"/>
          <w:numId w:val="12"/>
        </w:numPr>
        <w:rPr>
          <w:rFonts w:ascii="Arial" w:hAnsi="Arial" w:cs="Arial"/>
          <w:color w:val="000000"/>
          <w:sz w:val="23"/>
          <w:szCs w:val="23"/>
        </w:rPr>
      </w:pPr>
      <w:r w:rsidRPr="00D23468">
        <w:rPr>
          <w:rFonts w:ascii="Arial" w:hAnsi="Arial" w:cs="Arial"/>
          <w:b/>
          <w:bCs/>
          <w:color w:val="000000"/>
          <w:sz w:val="23"/>
          <w:szCs w:val="23"/>
        </w:rPr>
        <w:lastRenderedPageBreak/>
        <w:t>Write each expression in quadratic form, if possible.</w:t>
      </w:r>
    </w:p>
    <w:p w:rsidR="00D23468" w:rsidRPr="00E33812" w:rsidRDefault="00D23468" w:rsidP="00E33812">
      <w:pPr>
        <w:numPr>
          <w:ilvl w:val="0"/>
          <w:numId w:val="9"/>
        </w:numPr>
        <w:spacing w:before="100" w:beforeAutospacing="1" w:after="240" w:line="240" w:lineRule="auto"/>
        <w:rPr>
          <w:rFonts w:ascii="Arial" w:eastAsia="Times New Roman" w:hAnsi="Arial"/>
          <w:color w:val="000000"/>
          <w:sz w:val="23"/>
          <w:szCs w:val="23"/>
        </w:rPr>
      </w:pPr>
      <w:r w:rsidRPr="00D23468">
        <w:rPr>
          <w:rFonts w:ascii="Arial" w:eastAsia="Times New Roman" w:hAnsi="Arial"/>
          <w:color w:val="000000"/>
          <w:sz w:val="23"/>
          <w:szCs w:val="23"/>
        </w:rPr>
        <w:t>-5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x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8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+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x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2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="00E33812">
        <w:rPr>
          <w:rFonts w:ascii="Arial" w:eastAsia="Times New Roman" w:hAnsi="Arial"/>
          <w:color w:val="000000"/>
          <w:sz w:val="23"/>
          <w:szCs w:val="23"/>
        </w:rPr>
        <w:t>+ 6</w:t>
      </w:r>
      <w:r w:rsidR="00E33812">
        <w:rPr>
          <w:rFonts w:ascii="Arial" w:eastAsia="Times New Roman" w:hAnsi="Arial"/>
          <w:color w:val="000000"/>
          <w:sz w:val="23"/>
          <w:szCs w:val="23"/>
        </w:rPr>
        <w:br/>
      </w:r>
      <w:r w:rsidR="00E33812">
        <w:rPr>
          <w:rFonts w:ascii="Arial" w:eastAsia="Times New Roman" w:hAnsi="Arial"/>
          <w:color w:val="000000"/>
          <w:sz w:val="23"/>
          <w:szCs w:val="23"/>
        </w:rPr>
        <w:br/>
      </w:r>
    </w:p>
    <w:p w:rsidR="00D23468" w:rsidRPr="00D23468" w:rsidRDefault="00D23468" w:rsidP="007B0FE5">
      <w:pPr>
        <w:numPr>
          <w:ilvl w:val="0"/>
          <w:numId w:val="9"/>
        </w:numPr>
        <w:spacing w:before="100" w:beforeAutospacing="1" w:after="240" w:line="240" w:lineRule="auto"/>
        <w:rPr>
          <w:rFonts w:ascii="Arial" w:eastAsia="Times New Roman" w:hAnsi="Arial"/>
          <w:color w:val="000000"/>
          <w:sz w:val="23"/>
          <w:szCs w:val="23"/>
        </w:rPr>
      </w:pPr>
      <w:r w:rsidRPr="00D23468">
        <w:rPr>
          <w:rFonts w:ascii="Arial" w:eastAsia="Times New Roman" w:hAnsi="Arial"/>
          <w:color w:val="000000"/>
          <w:sz w:val="23"/>
          <w:szCs w:val="23"/>
        </w:rPr>
        <w:t>4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s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8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+ 4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s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4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="004E4C6D">
        <w:rPr>
          <w:rFonts w:ascii="Arial" w:eastAsia="Times New Roman" w:hAnsi="Arial"/>
          <w:color w:val="000000"/>
          <w:sz w:val="23"/>
          <w:szCs w:val="23"/>
        </w:rPr>
        <w:t>+ 7</w:t>
      </w:r>
      <w:r w:rsidR="004E4C6D">
        <w:rPr>
          <w:rFonts w:ascii="Arial" w:eastAsia="Times New Roman" w:hAnsi="Arial"/>
          <w:color w:val="000000"/>
          <w:sz w:val="23"/>
          <w:szCs w:val="23"/>
        </w:rPr>
        <w:br/>
      </w:r>
      <w:r w:rsidR="007B0FE5">
        <w:rPr>
          <w:rFonts w:ascii="Arial" w:eastAsia="Times New Roman" w:hAnsi="Arial"/>
          <w:color w:val="000000"/>
          <w:sz w:val="23"/>
          <w:szCs w:val="23"/>
        </w:rPr>
        <w:br/>
      </w:r>
      <w:r w:rsidRPr="00D23468">
        <w:rPr>
          <w:rFonts w:ascii="Arial" w:eastAsia="Times New Roman" w:hAnsi="Arial"/>
          <w:color w:val="000000"/>
          <w:sz w:val="23"/>
          <w:szCs w:val="23"/>
        </w:rPr>
        <w:br/>
      </w:r>
    </w:p>
    <w:p w:rsidR="00D23468" w:rsidRPr="00E33812" w:rsidRDefault="00D23468" w:rsidP="00E3381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3"/>
          <w:szCs w:val="23"/>
        </w:rPr>
      </w:pPr>
      <w:r w:rsidRPr="00D23468">
        <w:rPr>
          <w:rFonts w:ascii="Arial" w:eastAsia="Times New Roman" w:hAnsi="Arial"/>
          <w:b/>
          <w:bCs/>
          <w:color w:val="000000"/>
          <w:sz w:val="23"/>
          <w:szCs w:val="23"/>
        </w:rPr>
        <w:t>Solve each equation.</w:t>
      </w:r>
    </w:p>
    <w:p w:rsidR="00A1137E" w:rsidRPr="00A1137E" w:rsidRDefault="00D23468" w:rsidP="00A1137E">
      <w:pPr>
        <w:numPr>
          <w:ilvl w:val="0"/>
          <w:numId w:val="10"/>
        </w:numPr>
        <w:spacing w:before="100" w:beforeAutospacing="1" w:after="240" w:line="240" w:lineRule="auto"/>
        <w:rPr>
          <w:rFonts w:ascii="Arial" w:eastAsia="Times New Roman" w:hAnsi="Arial"/>
          <w:color w:val="000000"/>
          <w:sz w:val="23"/>
          <w:szCs w:val="23"/>
        </w:rPr>
      </w:pP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s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5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+ 4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s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4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− 32</w:t>
      </w: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s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3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= 0</w:t>
      </w:r>
      <w:r w:rsidRPr="00D23468">
        <w:rPr>
          <w:rFonts w:ascii="Arial" w:eastAsia="Times New Roman" w:hAnsi="Arial"/>
          <w:color w:val="000000"/>
          <w:sz w:val="23"/>
          <w:szCs w:val="23"/>
        </w:rPr>
        <w:br/>
      </w:r>
      <w:r w:rsidRPr="00D23468">
        <w:rPr>
          <w:rFonts w:ascii="Arial" w:eastAsia="Times New Roman" w:hAnsi="Arial"/>
          <w:color w:val="000000"/>
          <w:sz w:val="23"/>
          <w:szCs w:val="23"/>
        </w:rPr>
        <w:br/>
      </w:r>
    </w:p>
    <w:p w:rsidR="006912C8" w:rsidRPr="00D2346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  <w:color w:val="000000"/>
          <w:sz w:val="23"/>
          <w:szCs w:val="23"/>
        </w:rPr>
      </w:pPr>
    </w:p>
    <w:p w:rsidR="00D23468" w:rsidRDefault="00D23468" w:rsidP="00D23468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/>
          <w:color w:val="000000"/>
          <w:sz w:val="23"/>
          <w:szCs w:val="23"/>
        </w:rPr>
      </w:pPr>
      <w:r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m</w:t>
      </w:r>
      <w:r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4</w:t>
      </w:r>
      <w:r w:rsidRPr="00D23468">
        <w:rPr>
          <w:rFonts w:ascii="Arial" w:eastAsia="Times New Roman" w:hAnsi="Arial"/>
          <w:color w:val="000000"/>
          <w:sz w:val="23"/>
        </w:rPr>
        <w:t> </w:t>
      </w:r>
      <w:r w:rsidRPr="00D23468">
        <w:rPr>
          <w:rFonts w:ascii="Arial" w:eastAsia="Times New Roman" w:hAnsi="Arial"/>
          <w:color w:val="000000"/>
          <w:sz w:val="23"/>
          <w:szCs w:val="23"/>
        </w:rPr>
        <w:t>− 625 = 0</w:t>
      </w:r>
    </w:p>
    <w:p w:rsidR="00D23468" w:rsidRDefault="00D23468" w:rsidP="00D23468">
      <w:pPr>
        <w:spacing w:before="100" w:beforeAutospacing="1" w:after="100" w:afterAutospacing="1" w:line="240" w:lineRule="auto"/>
        <w:ind w:left="720"/>
        <w:rPr>
          <w:rFonts w:ascii="Arial" w:eastAsia="Times New Roman" w:hAnsi="Arial"/>
          <w:color w:val="000000"/>
          <w:sz w:val="23"/>
          <w:szCs w:val="23"/>
        </w:rPr>
      </w:pPr>
    </w:p>
    <w:p w:rsidR="00A1137E" w:rsidRDefault="00A1137E" w:rsidP="00D23468">
      <w:pPr>
        <w:spacing w:before="100" w:beforeAutospacing="1" w:after="100" w:afterAutospacing="1" w:line="240" w:lineRule="auto"/>
        <w:ind w:left="720"/>
        <w:rPr>
          <w:rFonts w:ascii="Arial" w:eastAsia="Times New Roman" w:hAnsi="Arial"/>
          <w:color w:val="000000"/>
          <w:sz w:val="23"/>
          <w:szCs w:val="23"/>
        </w:rPr>
      </w:pPr>
    </w:p>
    <w:p w:rsidR="006912C8" w:rsidRPr="00D23468" w:rsidRDefault="006912C8" w:rsidP="00D23468">
      <w:pPr>
        <w:spacing w:before="100" w:beforeAutospacing="1" w:after="100" w:afterAutospacing="1" w:line="240" w:lineRule="auto"/>
        <w:ind w:left="720"/>
        <w:rPr>
          <w:rFonts w:ascii="Arial" w:eastAsia="Times New Roman" w:hAnsi="Arial"/>
          <w:color w:val="000000"/>
          <w:sz w:val="23"/>
          <w:szCs w:val="23"/>
        </w:rPr>
      </w:pPr>
    </w:p>
    <w:p w:rsidR="00D23468" w:rsidRDefault="007A3CC7" w:rsidP="00E33812">
      <w:pPr>
        <w:numPr>
          <w:ilvl w:val="0"/>
          <w:numId w:val="10"/>
        </w:numPr>
        <w:spacing w:before="100" w:beforeAutospacing="1" w:after="240" w:line="240" w:lineRule="auto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i/>
          <w:iCs/>
          <w:color w:val="000000"/>
          <w:sz w:val="23"/>
          <w:szCs w:val="23"/>
        </w:rPr>
        <w:t xml:space="preserve">8 </w:t>
      </w:r>
      <w:r w:rsidR="00D23468"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x</w:t>
      </w:r>
      <w:r w:rsidR="00D23468"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4</w:t>
      </w:r>
      <w:r w:rsidR="00D23468" w:rsidRPr="00D23468">
        <w:rPr>
          <w:rFonts w:ascii="Arial" w:eastAsia="Times New Roman" w:hAnsi="Arial"/>
          <w:color w:val="000000"/>
          <w:sz w:val="23"/>
        </w:rPr>
        <w:t> </w:t>
      </w:r>
      <w:r>
        <w:rPr>
          <w:rFonts w:ascii="Arial" w:eastAsia="Times New Roman" w:hAnsi="Arial"/>
          <w:color w:val="000000"/>
          <w:sz w:val="23"/>
          <w:szCs w:val="23"/>
        </w:rPr>
        <w:t>+1</w:t>
      </w:r>
      <w:r w:rsidR="00D23468" w:rsidRPr="00D23468">
        <w:rPr>
          <w:rFonts w:ascii="Arial" w:eastAsia="Times New Roman" w:hAnsi="Arial"/>
          <w:color w:val="000000"/>
          <w:sz w:val="23"/>
          <w:szCs w:val="23"/>
        </w:rPr>
        <w:t>0</w:t>
      </w:r>
      <w:r w:rsidR="00D23468" w:rsidRPr="00D23468">
        <w:rPr>
          <w:rFonts w:ascii="Arial" w:eastAsia="Times New Roman" w:hAnsi="Arial"/>
          <w:i/>
          <w:iCs/>
          <w:color w:val="000000"/>
          <w:sz w:val="23"/>
          <w:szCs w:val="23"/>
        </w:rPr>
        <w:t>x</w:t>
      </w:r>
      <w:r w:rsidR="00D23468" w:rsidRPr="00D23468">
        <w:rPr>
          <w:rFonts w:ascii="Arial" w:eastAsia="Times New Roman" w:hAnsi="Arial"/>
          <w:color w:val="000000"/>
          <w:sz w:val="23"/>
          <w:szCs w:val="23"/>
          <w:vertAlign w:val="superscript"/>
        </w:rPr>
        <w:t>2</w:t>
      </w:r>
      <w:r w:rsidR="00D23468" w:rsidRPr="00D23468">
        <w:rPr>
          <w:rFonts w:ascii="Arial" w:eastAsia="Times New Roman" w:hAnsi="Arial"/>
          <w:color w:val="000000"/>
          <w:sz w:val="23"/>
        </w:rPr>
        <w:t> </w:t>
      </w:r>
      <w:r>
        <w:rPr>
          <w:rFonts w:ascii="Arial" w:eastAsia="Times New Roman" w:hAnsi="Arial"/>
          <w:color w:val="000000"/>
          <w:sz w:val="23"/>
          <w:szCs w:val="23"/>
        </w:rPr>
        <w:t xml:space="preserve">-3 </w:t>
      </w:r>
      <w:r w:rsidR="00D23468" w:rsidRPr="00D23468">
        <w:rPr>
          <w:rFonts w:ascii="Arial" w:eastAsia="Times New Roman" w:hAnsi="Arial"/>
          <w:color w:val="000000"/>
          <w:sz w:val="23"/>
          <w:szCs w:val="23"/>
        </w:rPr>
        <w:t xml:space="preserve"> = </w:t>
      </w:r>
      <w:r>
        <w:rPr>
          <w:rFonts w:ascii="Arial" w:eastAsia="Times New Roman" w:hAnsi="Arial"/>
          <w:color w:val="000000"/>
          <w:sz w:val="23"/>
          <w:szCs w:val="23"/>
        </w:rPr>
        <w:t>0</w:t>
      </w:r>
      <w:r w:rsidR="00D23468" w:rsidRPr="00E33812">
        <w:rPr>
          <w:rFonts w:ascii="Arial" w:eastAsia="Times New Roman" w:hAnsi="Arial"/>
          <w:color w:val="000000"/>
          <w:sz w:val="23"/>
          <w:szCs w:val="23"/>
        </w:rPr>
        <w:br/>
      </w:r>
      <w:r w:rsidR="00D23468" w:rsidRPr="00E33812">
        <w:rPr>
          <w:rFonts w:ascii="Arial" w:eastAsia="Times New Roman" w:hAnsi="Arial"/>
          <w:color w:val="000000"/>
          <w:sz w:val="23"/>
          <w:szCs w:val="23"/>
        </w:rPr>
        <w:br/>
      </w:r>
    </w:p>
    <w:p w:rsidR="006912C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  <w:i/>
          <w:iCs/>
          <w:color w:val="000000"/>
          <w:sz w:val="23"/>
          <w:szCs w:val="23"/>
        </w:rPr>
      </w:pPr>
    </w:p>
    <w:p w:rsidR="006912C8" w:rsidRPr="00E33812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  <w:color w:val="000000"/>
          <w:sz w:val="23"/>
          <w:szCs w:val="23"/>
        </w:rPr>
      </w:pPr>
    </w:p>
    <w:p w:rsidR="006912C8" w:rsidRPr="006912C8" w:rsidRDefault="006912C8" w:rsidP="006912C8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/>
        </w:rPr>
      </w:pPr>
      <w:r w:rsidRPr="006912C8">
        <w:rPr>
          <w:rFonts w:ascii="Arial" w:eastAsia="Times New Roman" w:hAnsi="Arial"/>
          <w:b/>
          <w:bCs/>
        </w:rPr>
        <w:t xml:space="preserve"> Use synthetic substitution to find </w:t>
      </w:r>
      <w:proofErr w:type="gramStart"/>
      <w:r w:rsidRPr="006912C8">
        <w:rPr>
          <w:rFonts w:ascii="Arial" w:eastAsia="Times New Roman" w:hAnsi="Arial"/>
          <w:b/>
          <w:bCs/>
          <w:i/>
          <w:iCs/>
        </w:rPr>
        <w:t>f</w:t>
      </w:r>
      <w:r w:rsidRPr="006912C8">
        <w:rPr>
          <w:rFonts w:ascii="Arial" w:eastAsia="Times New Roman" w:hAnsi="Arial"/>
          <w:b/>
          <w:bCs/>
        </w:rPr>
        <w:t>(</w:t>
      </w:r>
      <w:proofErr w:type="gramEnd"/>
      <w:r w:rsidRPr="006912C8">
        <w:rPr>
          <w:rFonts w:ascii="Arial" w:eastAsia="Times New Roman" w:hAnsi="Arial"/>
          <w:b/>
          <w:bCs/>
        </w:rPr>
        <w:t xml:space="preserve">-3) and </w:t>
      </w:r>
      <w:r w:rsidRPr="006912C8">
        <w:rPr>
          <w:rFonts w:ascii="Arial" w:eastAsia="Times New Roman" w:hAnsi="Arial"/>
          <w:b/>
          <w:bCs/>
          <w:i/>
          <w:iCs/>
        </w:rPr>
        <w:t>f</w:t>
      </w:r>
      <w:r w:rsidRPr="006912C8">
        <w:rPr>
          <w:rFonts w:ascii="Arial" w:eastAsia="Times New Roman" w:hAnsi="Arial"/>
          <w:b/>
          <w:bCs/>
        </w:rPr>
        <w:t>(4) for the function.</w:t>
      </w:r>
    </w:p>
    <w:p w:rsidR="006912C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  <w:i/>
          <w:iCs/>
        </w:rPr>
      </w:pPr>
      <w:proofErr w:type="gramStart"/>
      <w:r w:rsidRPr="00E33812">
        <w:rPr>
          <w:rFonts w:ascii="Arial" w:eastAsia="Times New Roman" w:hAnsi="Arial"/>
          <w:i/>
          <w:iCs/>
        </w:rPr>
        <w:t>f</w:t>
      </w:r>
      <w:r w:rsidRPr="00E33812">
        <w:rPr>
          <w:rFonts w:ascii="Arial" w:eastAsia="Times New Roman" w:hAnsi="Arial"/>
        </w:rPr>
        <w:t>(</w:t>
      </w:r>
      <w:proofErr w:type="gramEnd"/>
      <w:r w:rsidRPr="00E33812">
        <w:rPr>
          <w:rFonts w:ascii="Arial" w:eastAsia="Times New Roman" w:hAnsi="Arial"/>
          <w:i/>
          <w:iCs/>
        </w:rPr>
        <w:t>x</w:t>
      </w:r>
      <w:r w:rsidRPr="00E33812">
        <w:rPr>
          <w:rFonts w:ascii="Arial" w:eastAsia="Times New Roman" w:hAnsi="Arial"/>
        </w:rPr>
        <w:t xml:space="preserve">) = </w:t>
      </w:r>
      <w:r w:rsidRPr="00E33812">
        <w:rPr>
          <w:rFonts w:ascii="Arial" w:eastAsia="Times New Roman" w:hAnsi="Arial"/>
          <w:i/>
          <w:iCs/>
        </w:rPr>
        <w:t>x</w:t>
      </w:r>
      <w:r w:rsidRPr="00E33812">
        <w:rPr>
          <w:rFonts w:ascii="Arial" w:eastAsia="Times New Roman" w:hAnsi="Arial"/>
          <w:vertAlign w:val="superscript"/>
        </w:rPr>
        <w:t>3</w:t>
      </w:r>
      <w:r w:rsidRPr="00E33812">
        <w:rPr>
          <w:rFonts w:ascii="Arial" w:eastAsia="Times New Roman" w:hAnsi="Arial"/>
        </w:rPr>
        <w:t xml:space="preserve"> − 6</w:t>
      </w:r>
      <w:r w:rsidRPr="00E33812">
        <w:rPr>
          <w:rFonts w:ascii="Arial" w:eastAsia="Times New Roman" w:hAnsi="Arial"/>
          <w:i/>
          <w:iCs/>
        </w:rPr>
        <w:t>x</w:t>
      </w:r>
      <w:r w:rsidRPr="00E33812">
        <w:rPr>
          <w:rFonts w:ascii="Arial" w:eastAsia="Times New Roman" w:hAnsi="Arial"/>
          <w:vertAlign w:val="superscript"/>
        </w:rPr>
        <w:t>2</w:t>
      </w:r>
      <w:r w:rsidRPr="00E33812">
        <w:rPr>
          <w:rFonts w:ascii="Arial" w:eastAsia="Times New Roman" w:hAnsi="Arial"/>
        </w:rPr>
        <w:t xml:space="preserve"> + 2</w:t>
      </w:r>
      <w:r w:rsidRPr="00E33812">
        <w:rPr>
          <w:rFonts w:ascii="Arial" w:eastAsia="Times New Roman" w:hAnsi="Arial"/>
          <w:i/>
          <w:iCs/>
        </w:rPr>
        <w:t>x</w:t>
      </w:r>
    </w:p>
    <w:p w:rsidR="006912C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  <w:i/>
          <w:iCs/>
        </w:rPr>
      </w:pPr>
    </w:p>
    <w:p w:rsidR="006912C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</w:rPr>
      </w:pPr>
    </w:p>
    <w:p w:rsidR="006912C8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</w:rPr>
      </w:pPr>
    </w:p>
    <w:p w:rsidR="006912C8" w:rsidRPr="00E33812" w:rsidRDefault="006912C8" w:rsidP="006912C8">
      <w:pPr>
        <w:spacing w:before="100" w:beforeAutospacing="1" w:after="240" w:line="240" w:lineRule="auto"/>
        <w:ind w:left="720"/>
        <w:rPr>
          <w:rFonts w:ascii="Arial" w:eastAsia="Times New Roman" w:hAnsi="Arial"/>
        </w:rPr>
      </w:pPr>
    </w:p>
    <w:p w:rsidR="006912C8" w:rsidRPr="006912C8" w:rsidRDefault="006912C8" w:rsidP="006912C8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/>
        </w:rPr>
      </w:pPr>
      <w:r w:rsidRPr="006912C8">
        <w:rPr>
          <w:rFonts w:ascii="Arial" w:eastAsia="Times New Roman" w:hAnsi="Arial"/>
          <w:b/>
          <w:bCs/>
        </w:rPr>
        <w:lastRenderedPageBreak/>
        <w:t>Given a polynomial and one of its factors, find the remaining factors of the polynomial</w:t>
      </w:r>
    </w:p>
    <w:p w:rsidR="006912C8" w:rsidRPr="006912C8" w:rsidRDefault="006912C8" w:rsidP="006912C8">
      <w:pPr>
        <w:pStyle w:val="ListParagraph"/>
        <w:numPr>
          <w:ilvl w:val="1"/>
          <w:numId w:val="10"/>
        </w:numPr>
        <w:spacing w:before="100" w:beforeAutospacing="1" w:after="240" w:line="240" w:lineRule="auto"/>
        <w:rPr>
          <w:rFonts w:ascii="Arial" w:eastAsia="Times New Roman" w:hAnsi="Arial"/>
        </w:rPr>
      </w:pP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  <w:vertAlign w:val="superscript"/>
        </w:rPr>
        <w:t>3</w:t>
      </w:r>
      <w:r w:rsidRPr="006912C8">
        <w:rPr>
          <w:rFonts w:ascii="Arial" w:eastAsia="Times New Roman" w:hAnsi="Arial"/>
        </w:rPr>
        <w:t xml:space="preserve"> + 5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  <w:vertAlign w:val="superscript"/>
        </w:rPr>
        <w:t>2</w:t>
      </w:r>
      <w:r w:rsidRPr="006912C8">
        <w:rPr>
          <w:rFonts w:ascii="Arial" w:eastAsia="Times New Roman" w:hAnsi="Arial"/>
        </w:rPr>
        <w:t xml:space="preserve"> − 2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</w:rPr>
        <w:t xml:space="preserve"> </w:t>
      </w:r>
      <w:r w:rsidR="00121D06">
        <w:rPr>
          <w:rFonts w:ascii="Arial" w:eastAsia="Times New Roman" w:hAnsi="Arial"/>
        </w:rPr>
        <w:t>–</w:t>
      </w:r>
      <w:r w:rsidRPr="006912C8">
        <w:rPr>
          <w:rFonts w:ascii="Arial" w:eastAsia="Times New Roman" w:hAnsi="Arial"/>
        </w:rPr>
        <w:t xml:space="preserve"> 24</w:t>
      </w:r>
      <w:r w:rsidR="00121D06">
        <w:rPr>
          <w:rFonts w:ascii="Arial" w:eastAsia="Times New Roman" w:hAnsi="Arial"/>
        </w:rPr>
        <w:t xml:space="preserve"> </w:t>
      </w:r>
      <w:r w:rsidRPr="006912C8">
        <w:rPr>
          <w:rFonts w:ascii="Arial" w:eastAsia="Times New Roman" w:hAnsi="Arial"/>
        </w:rPr>
        <w:t xml:space="preserve">; </w:t>
      </w:r>
      <w:r w:rsidR="00121D06">
        <w:rPr>
          <w:rFonts w:ascii="Arial" w:eastAsia="Times New Roman" w:hAnsi="Arial"/>
        </w:rPr>
        <w:t xml:space="preserve"> 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</w:rPr>
        <w:t xml:space="preserve"> − 2</w:t>
      </w:r>
      <w:r w:rsidRPr="006912C8">
        <w:rPr>
          <w:rFonts w:ascii="Arial" w:eastAsia="Times New Roman" w:hAnsi="Arial"/>
        </w:rPr>
        <w:br/>
      </w:r>
      <w:r w:rsidRPr="006912C8">
        <w:rPr>
          <w:rFonts w:ascii="Arial" w:eastAsia="Times New Roman" w:hAnsi="Arial"/>
        </w:rPr>
        <w:br/>
      </w:r>
      <w:r w:rsidRPr="006912C8">
        <w:rPr>
          <w:rFonts w:ascii="Arial" w:eastAsia="Times New Roman" w:hAnsi="Arial"/>
        </w:rPr>
        <w:br/>
      </w:r>
    </w:p>
    <w:p w:rsidR="006912C8" w:rsidRPr="00E33812" w:rsidRDefault="006912C8" w:rsidP="006912C8">
      <w:pPr>
        <w:spacing w:before="100" w:beforeAutospacing="1" w:after="240" w:line="240" w:lineRule="auto"/>
        <w:rPr>
          <w:rFonts w:ascii="Arial" w:eastAsia="Times New Roman" w:hAnsi="Arial"/>
        </w:rPr>
      </w:pPr>
      <w:r w:rsidRPr="00E33812">
        <w:rPr>
          <w:rFonts w:ascii="Arial" w:eastAsia="Times New Roman" w:hAnsi="Arial"/>
        </w:rPr>
        <w:br/>
      </w:r>
    </w:p>
    <w:p w:rsidR="006912C8" w:rsidRPr="006912C8" w:rsidRDefault="006912C8" w:rsidP="006912C8">
      <w:pPr>
        <w:pStyle w:val="ListParagraph"/>
        <w:numPr>
          <w:ilvl w:val="1"/>
          <w:numId w:val="10"/>
        </w:numPr>
        <w:spacing w:before="100" w:beforeAutospacing="1" w:after="240" w:line="240" w:lineRule="auto"/>
        <w:rPr>
          <w:rFonts w:ascii="Arial" w:eastAsia="Times New Roman" w:hAnsi="Arial"/>
        </w:rPr>
      </w:pPr>
      <w:r w:rsidRPr="006912C8">
        <w:rPr>
          <w:rFonts w:ascii="Arial" w:eastAsia="Times New Roman" w:hAnsi="Arial"/>
        </w:rPr>
        <w:t>4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  <w:vertAlign w:val="superscript"/>
        </w:rPr>
        <w:t>3</w:t>
      </w:r>
      <w:r w:rsidRPr="006912C8">
        <w:rPr>
          <w:rFonts w:ascii="Arial" w:eastAsia="Times New Roman" w:hAnsi="Arial"/>
        </w:rPr>
        <w:t xml:space="preserve"> − 12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  <w:vertAlign w:val="superscript"/>
        </w:rPr>
        <w:t>2</w:t>
      </w:r>
      <w:r w:rsidRPr="006912C8">
        <w:rPr>
          <w:rFonts w:ascii="Arial" w:eastAsia="Times New Roman" w:hAnsi="Arial"/>
        </w:rPr>
        <w:t xml:space="preserve"> − 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</w:rPr>
        <w:t xml:space="preserve"> + 3</w:t>
      </w:r>
      <w:r w:rsidR="00121D06">
        <w:rPr>
          <w:rFonts w:ascii="Arial" w:eastAsia="Times New Roman" w:hAnsi="Arial"/>
        </w:rPr>
        <w:t xml:space="preserve"> </w:t>
      </w:r>
      <w:r w:rsidRPr="006912C8">
        <w:rPr>
          <w:rFonts w:ascii="Arial" w:eastAsia="Times New Roman" w:hAnsi="Arial"/>
        </w:rPr>
        <w:t>;</w:t>
      </w:r>
      <w:r w:rsidR="00121D06">
        <w:rPr>
          <w:rFonts w:ascii="Arial" w:eastAsia="Times New Roman" w:hAnsi="Arial"/>
        </w:rPr>
        <w:t xml:space="preserve"> </w:t>
      </w:r>
      <w:r w:rsidRPr="006912C8">
        <w:rPr>
          <w:rFonts w:ascii="Arial" w:eastAsia="Times New Roman" w:hAnsi="Arial"/>
        </w:rPr>
        <w:t xml:space="preserve"> </w:t>
      </w:r>
      <w:r w:rsidRPr="006912C8">
        <w:rPr>
          <w:rFonts w:ascii="Arial" w:eastAsia="Times New Roman" w:hAnsi="Arial"/>
          <w:i/>
          <w:iCs/>
        </w:rPr>
        <w:t>x</w:t>
      </w:r>
      <w:r w:rsidRPr="006912C8">
        <w:rPr>
          <w:rFonts w:ascii="Arial" w:eastAsia="Times New Roman" w:hAnsi="Arial"/>
        </w:rPr>
        <w:t xml:space="preserve"> − 3</w:t>
      </w:r>
      <w:r w:rsidRPr="006912C8">
        <w:rPr>
          <w:rFonts w:ascii="Arial" w:eastAsia="Times New Roman" w:hAnsi="Arial"/>
        </w:rPr>
        <w:br/>
      </w:r>
      <w:r w:rsidRPr="006912C8">
        <w:rPr>
          <w:rFonts w:ascii="Arial" w:eastAsia="Times New Roman" w:hAnsi="Arial"/>
        </w:rPr>
        <w:br/>
      </w:r>
    </w:p>
    <w:p w:rsidR="00D23468" w:rsidRPr="006912C8" w:rsidRDefault="006912C8" w:rsidP="006912C8">
      <w:pPr>
        <w:spacing w:before="100" w:beforeAutospacing="1" w:after="240" w:line="240" w:lineRule="auto"/>
        <w:ind w:left="1080"/>
        <w:rPr>
          <w:rFonts w:ascii="Arial" w:eastAsia="Times New Roman" w:hAnsi="Arial"/>
        </w:rPr>
      </w:pPr>
      <w:r w:rsidRPr="00E33812">
        <w:rPr>
          <w:rFonts w:ascii="Arial" w:eastAsia="Times New Roman" w:hAnsi="Arial"/>
        </w:rPr>
        <w:br/>
      </w:r>
    </w:p>
    <w:p w:rsidR="00D23468" w:rsidRPr="00D23468" w:rsidRDefault="00121D06" w:rsidP="00BA038B">
      <w:pPr>
        <w:spacing w:before="100" w:beforeAutospacing="1" w:after="240" w:line="240" w:lineRule="auto"/>
        <w:rPr>
          <w:rFonts w:ascii="Arial" w:eastAsia="Times New Roman" w:hAnsi="Arial"/>
          <w:color w:val="000000"/>
          <w:sz w:val="23"/>
          <w:szCs w:val="23"/>
        </w:rPr>
      </w:pPr>
      <w:r>
        <w:rPr>
          <w:rFonts w:ascii="Arial" w:eastAsia="Times New Roman" w:hAnsi="Arial"/>
          <w:noProof/>
          <w:color w:val="000000"/>
          <w:sz w:val="23"/>
          <w:szCs w:val="23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216535</wp:posOffset>
            </wp:positionV>
            <wp:extent cx="1314450" cy="323850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0723" t="32051" r="34189" b="62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/>
          <w:noProof/>
          <w:color w:val="000000"/>
          <w:sz w:val="23"/>
          <w:szCs w:val="23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216535</wp:posOffset>
            </wp:positionV>
            <wp:extent cx="476250" cy="295275"/>
            <wp:effectExtent l="1905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6296" t="32051" r="58588" b="62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103" w:rsidRPr="00121D06" w:rsidRDefault="002152E8" w:rsidP="00121D06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2152E8">
        <w:rPr>
          <w:rFonts w:asciiTheme="minorBidi" w:hAnsiTheme="minorBidi" w:cstheme="minorBidi"/>
          <w:b/>
          <w:bCs/>
          <w:sz w:val="24"/>
          <w:szCs w:val="24"/>
        </w:rPr>
        <w:t xml:space="preserve">Determine </w:t>
      </w:r>
      <w:proofErr w:type="gramStart"/>
      <w:r w:rsidRPr="002152E8">
        <w:rPr>
          <w:rFonts w:asciiTheme="minorBidi" w:hAnsiTheme="minorBidi" w:cstheme="minorBidi"/>
          <w:b/>
          <w:bCs/>
          <w:sz w:val="24"/>
          <w:szCs w:val="24"/>
        </w:rPr>
        <w:t>w</w:t>
      </w:r>
      <w:r w:rsidR="00121D06">
        <w:rPr>
          <w:rFonts w:asciiTheme="minorBidi" w:hAnsiTheme="minorBidi" w:cstheme="minorBidi"/>
          <w:b/>
          <w:bCs/>
          <w:sz w:val="24"/>
          <w:szCs w:val="24"/>
        </w:rPr>
        <w:t xml:space="preserve">hether              </w:t>
      </w:r>
      <w:r w:rsidR="00FD2148" w:rsidRPr="00121D06">
        <w:rPr>
          <w:rFonts w:asciiTheme="minorBidi" w:hAnsiTheme="minorBidi" w:cstheme="minorBidi"/>
          <w:b/>
          <w:bCs/>
          <w:sz w:val="24"/>
          <w:szCs w:val="24"/>
        </w:rPr>
        <w:t>is a factor of</w:t>
      </w:r>
      <w:proofErr w:type="gramEnd"/>
      <w:r w:rsidRPr="00121D06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="00FD2148" w:rsidRPr="00121D06">
        <w:rPr>
          <w:rFonts w:asciiTheme="minorBidi" w:hAnsiTheme="minorBidi" w:cstheme="minorBidi"/>
          <w:b/>
          <w:bCs/>
          <w:sz w:val="24"/>
          <w:szCs w:val="24"/>
        </w:rPr>
        <w:t xml:space="preserve">                  </w:t>
      </w:r>
      <w:r w:rsidR="00121D06">
        <w:rPr>
          <w:rFonts w:asciiTheme="minorBidi" w:hAnsiTheme="minorBidi" w:cstheme="minorBidi"/>
          <w:b/>
          <w:bCs/>
          <w:sz w:val="24"/>
          <w:szCs w:val="24"/>
        </w:rPr>
        <w:t xml:space="preserve">               </w:t>
      </w:r>
      <w:r w:rsidR="006912C8" w:rsidRPr="00121D06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="00FD2148" w:rsidRPr="00121D06">
        <w:rPr>
          <w:rFonts w:asciiTheme="minorBidi" w:hAnsiTheme="minorBidi" w:cstheme="minorBidi"/>
          <w:b/>
          <w:bCs/>
          <w:sz w:val="24"/>
          <w:szCs w:val="24"/>
        </w:rPr>
        <w:t>. Then find the remaining</w:t>
      </w:r>
      <w:r w:rsidRPr="00121D06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="00FD2148" w:rsidRPr="00121D06">
        <w:rPr>
          <w:rFonts w:asciiTheme="minorBidi" w:hAnsiTheme="minorBidi" w:cstheme="minorBidi"/>
          <w:b/>
          <w:bCs/>
          <w:sz w:val="24"/>
          <w:szCs w:val="24"/>
        </w:rPr>
        <w:t xml:space="preserve">factors of the polynomial. </w:t>
      </w:r>
    </w:p>
    <w:p w:rsidR="00FD2148" w:rsidRPr="002152E8" w:rsidRDefault="00FD214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2152E8" w:rsidRPr="002152E8" w:rsidRDefault="002152E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2152E8" w:rsidRPr="002152E8" w:rsidRDefault="002152E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2152E8" w:rsidRPr="002152E8" w:rsidRDefault="002152E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2152E8" w:rsidRPr="002152E8" w:rsidRDefault="002152E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FD2148" w:rsidRPr="002152E8" w:rsidRDefault="00121D06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82550</wp:posOffset>
            </wp:positionV>
            <wp:extent cx="1409700" cy="314325"/>
            <wp:effectExtent l="1905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51643" t="48376" r="30981" b="454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2148" w:rsidRPr="002152E8" w:rsidRDefault="00FD2148" w:rsidP="002152E8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inorBidi" w:hAnsiTheme="minorBidi" w:cstheme="minorBidi"/>
          <w:b/>
          <w:bCs/>
          <w:sz w:val="24"/>
          <w:szCs w:val="24"/>
        </w:rPr>
      </w:pPr>
      <w:r w:rsidRPr="002152E8">
        <w:rPr>
          <w:rFonts w:asciiTheme="minorBidi" w:hAnsiTheme="minorBidi" w:cstheme="minorBidi"/>
          <w:b/>
          <w:bCs/>
          <w:sz w:val="24"/>
          <w:szCs w:val="24"/>
        </w:rPr>
        <w:t xml:space="preserve">Find value of </w:t>
      </w:r>
      <w:r w:rsidR="005168DD" w:rsidRPr="002152E8">
        <w:rPr>
          <w:rFonts w:asciiTheme="minorBidi" w:hAnsiTheme="minorBidi" w:cstheme="minorBidi"/>
          <w:b/>
          <w:bCs/>
          <w:i/>
          <w:iCs/>
          <w:sz w:val="24"/>
          <w:szCs w:val="24"/>
        </w:rPr>
        <w:t>k</w:t>
      </w:r>
      <w:r w:rsidRPr="002152E8">
        <w:rPr>
          <w:rFonts w:asciiTheme="minorBidi" w:hAnsiTheme="minorBidi" w:cstheme="minorBidi"/>
          <w:b/>
          <w:bCs/>
          <w:sz w:val="24"/>
          <w:szCs w:val="24"/>
        </w:rPr>
        <w:t xml:space="preserve"> so that the remainder for</w:t>
      </w:r>
      <w:r w:rsidR="002E08F8" w:rsidRPr="002152E8">
        <w:rPr>
          <w:rFonts w:asciiTheme="minorBidi" w:hAnsiTheme="minorBidi" w:cstheme="minorBidi"/>
          <w:b/>
          <w:bCs/>
          <w:sz w:val="24"/>
          <w:szCs w:val="24"/>
        </w:rPr>
        <w:t xml:space="preserve">                            </w:t>
      </w:r>
      <w:r w:rsidR="00121D06">
        <w:rPr>
          <w:rFonts w:asciiTheme="minorBidi" w:hAnsiTheme="minorBidi" w:cstheme="minorBidi"/>
          <w:b/>
          <w:bCs/>
          <w:sz w:val="24"/>
          <w:szCs w:val="24"/>
        </w:rPr>
        <w:t xml:space="preserve">        </w:t>
      </w:r>
      <w:r w:rsidR="002E08F8" w:rsidRPr="002152E8">
        <w:rPr>
          <w:rFonts w:asciiTheme="minorBidi" w:hAnsiTheme="minorBidi" w:cstheme="minorBidi"/>
          <w:b/>
          <w:bCs/>
          <w:sz w:val="24"/>
          <w:szCs w:val="24"/>
        </w:rPr>
        <w:t xml:space="preserve"> </w:t>
      </w:r>
      <w:r w:rsidRPr="002152E8">
        <w:rPr>
          <w:rFonts w:asciiTheme="minorBidi" w:hAnsiTheme="minorBidi" w:cstheme="minorBidi"/>
          <w:b/>
          <w:bCs/>
          <w:sz w:val="24"/>
          <w:szCs w:val="24"/>
        </w:rPr>
        <w:t>is 5.</w:t>
      </w:r>
    </w:p>
    <w:p w:rsidR="005168DD" w:rsidRPr="002152E8" w:rsidRDefault="005168DD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5168DD" w:rsidRPr="002152E8" w:rsidRDefault="00665C3A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  <w:r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</w:t>
      </w:r>
    </w:p>
    <w:p w:rsidR="005168DD" w:rsidRPr="002152E8" w:rsidRDefault="005168DD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5168DD" w:rsidRDefault="005168DD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2152E8" w:rsidRPr="002152E8" w:rsidRDefault="002152E8" w:rsidP="00FD2148">
      <w:pPr>
        <w:pStyle w:val="ListParagraph"/>
        <w:spacing w:before="100" w:beforeAutospacing="1" w:after="100" w:afterAutospacing="1" w:line="240" w:lineRule="auto"/>
        <w:ind w:left="0"/>
        <w:rPr>
          <w:rFonts w:asciiTheme="minorBidi" w:hAnsiTheme="minorBidi" w:cstheme="minorBidi"/>
          <w:b/>
          <w:bCs/>
          <w:sz w:val="24"/>
          <w:szCs w:val="24"/>
        </w:rPr>
      </w:pPr>
    </w:p>
    <w:p w:rsidR="00665C3A" w:rsidRDefault="00145FB1" w:rsidP="00665C3A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  <w:r>
        <w:rPr>
          <w:rFonts w:asciiTheme="minorBidi" w:hAnsiTheme="minorBidi" w:cstheme="minorBidi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4943475</wp:posOffset>
            </wp:positionH>
            <wp:positionV relativeFrom="paragraph">
              <wp:posOffset>294005</wp:posOffset>
            </wp:positionV>
            <wp:extent cx="1555750" cy="1266825"/>
            <wp:effectExtent l="19050" t="0" r="6350" b="0"/>
            <wp:wrapNone/>
            <wp:docPr id="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0305" t="34358" r="11717" b="42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7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5C3A"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>A shipping container</w:t>
      </w:r>
      <w:r w:rsid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</w:t>
      </w:r>
      <w:r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>has</w:t>
      </w:r>
      <w:r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</w:t>
      </w:r>
      <w:r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>the shape of a rectangular prism whose volume can be</w:t>
      </w:r>
      <w:r w:rsid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</w:t>
      </w:r>
      <w:r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>represented by the polynomial</w:t>
      </w:r>
      <w:r w:rsid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</w:t>
      </w:r>
      <w:r w:rsidR="00665C3A"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</w:t>
      </w:r>
      <w:r w:rsid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</w:t>
      </w:r>
    </w:p>
    <w:p w:rsidR="00665C3A" w:rsidRPr="00145FB1" w:rsidRDefault="00665C3A" w:rsidP="00145FB1">
      <w:pPr>
        <w:pStyle w:val="ListParagraph"/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color w:val="000000"/>
          <w:sz w:val="24"/>
          <w:szCs w:val="24"/>
        </w:rPr>
      </w:pPr>
      <w:r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          </w:t>
      </w:r>
      <w:r w:rsidRPr="00145FB1">
        <w:rPr>
          <w:rFonts w:asciiTheme="minorBidi" w:hAnsiTheme="minorBidi" w:cstheme="minorBidi"/>
          <w:color w:val="000000"/>
          <w:sz w:val="24"/>
          <w:szCs w:val="24"/>
        </w:rPr>
        <w:t xml:space="preserve">  </w:t>
      </w: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  </w:t>
      </w:r>
      <w:proofErr w:type="gramStart"/>
      <w:r w:rsidR="00145FB1"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>where</w:t>
      </w:r>
      <w:proofErr w:type="gramEnd"/>
      <w:r w:rsidR="00145FB1"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the height is </w:t>
      </w:r>
      <w:r w:rsidR="00145FB1" w:rsidRPr="00665C3A">
        <w:rPr>
          <w:rFonts w:asciiTheme="minorBidi" w:hAnsiTheme="minorBidi" w:cstheme="minorBidi"/>
          <w:b/>
          <w:bCs/>
          <w:i/>
          <w:iCs/>
          <w:color w:val="000000"/>
          <w:sz w:val="24"/>
          <w:szCs w:val="24"/>
        </w:rPr>
        <w:t>x</w:t>
      </w:r>
      <w:r w:rsidR="00145FB1" w:rsidRPr="00665C3A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. </w:t>
      </w: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2152E8"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2085975</wp:posOffset>
            </wp:positionH>
            <wp:positionV relativeFrom="paragraph">
              <wp:posOffset>17780</wp:posOffset>
            </wp:positionV>
            <wp:extent cx="1028700" cy="209550"/>
            <wp:effectExtent l="19050" t="0" r="0" b="0"/>
            <wp:wrapNone/>
            <wp:docPr id="5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7351" t="26923" r="42215" b="6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                            </w:t>
      </w:r>
    </w:p>
    <w:p w:rsidR="00665C3A" w:rsidRPr="00145FB1" w:rsidRDefault="00665C3A" w:rsidP="00145FB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>Find the length and width of the container.</w:t>
      </w:r>
    </w:p>
    <w:p w:rsidR="00145FB1" w:rsidRDefault="00145FB1" w:rsidP="00145FB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</w:p>
    <w:p w:rsidR="00145FB1" w:rsidRDefault="00145FB1" w:rsidP="00665C3A">
      <w:p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</w:p>
    <w:p w:rsidR="00145FB1" w:rsidRDefault="00145FB1" w:rsidP="00665C3A">
      <w:p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</w:p>
    <w:p w:rsidR="00665C3A" w:rsidRPr="00145FB1" w:rsidRDefault="00665C3A" w:rsidP="00145FB1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000000"/>
          <w:sz w:val="24"/>
          <w:szCs w:val="24"/>
        </w:rPr>
      </w:pP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Find the ratio of the three dimensions of container when </w:t>
      </w:r>
      <w:r w:rsidRPr="00145FB1">
        <w:rPr>
          <w:rFonts w:asciiTheme="minorBidi" w:hAnsiTheme="minorBidi" w:cstheme="minorBidi"/>
          <w:b/>
          <w:bCs/>
          <w:i/>
          <w:iCs/>
          <w:color w:val="000000"/>
          <w:sz w:val="24"/>
          <w:szCs w:val="24"/>
        </w:rPr>
        <w:t>x =</w:t>
      </w:r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 xml:space="preserve"> </w:t>
      </w:r>
      <w:proofErr w:type="gramStart"/>
      <w:r w:rsidRPr="00145FB1">
        <w:rPr>
          <w:rFonts w:asciiTheme="minorBidi" w:hAnsiTheme="minorBidi" w:cstheme="minorBidi"/>
          <w:b/>
          <w:bCs/>
          <w:color w:val="000000"/>
          <w:sz w:val="24"/>
          <w:szCs w:val="24"/>
        </w:rPr>
        <w:t>3 .</w:t>
      </w:r>
      <w:proofErr w:type="gramEnd"/>
    </w:p>
    <w:p w:rsidR="005168DD" w:rsidRPr="002152E8" w:rsidRDefault="005168DD" w:rsidP="005168DD">
      <w:pPr>
        <w:autoSpaceDE w:val="0"/>
        <w:autoSpaceDN w:val="0"/>
        <w:adjustRightInd w:val="0"/>
        <w:spacing w:after="0" w:line="240" w:lineRule="auto"/>
        <w:rPr>
          <w:rFonts w:asciiTheme="minorBidi" w:hAnsiTheme="minorBidi" w:cstheme="minorBidi"/>
          <w:b/>
          <w:bCs/>
          <w:color w:val="FF0000"/>
          <w:sz w:val="24"/>
          <w:szCs w:val="24"/>
        </w:rPr>
      </w:pPr>
    </w:p>
    <w:p w:rsidR="002E08F8" w:rsidRPr="002152E8" w:rsidRDefault="002E08F8" w:rsidP="002152E8">
      <w:pPr>
        <w:spacing w:before="100" w:beforeAutospacing="1" w:after="240" w:line="240" w:lineRule="auto"/>
        <w:ind w:left="720"/>
        <w:rPr>
          <w:rFonts w:ascii="Arial" w:eastAsia="Times New Roman" w:hAnsi="Arial"/>
        </w:rPr>
      </w:pPr>
    </w:p>
    <w:sectPr w:rsidR="002E08F8" w:rsidRPr="002152E8" w:rsidSect="0001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746" w:rsidRDefault="00355746">
      <w:pPr>
        <w:spacing w:after="0" w:line="240" w:lineRule="auto"/>
      </w:pPr>
      <w:r>
        <w:separator/>
      </w:r>
    </w:p>
  </w:endnote>
  <w:endnote w:type="continuationSeparator" w:id="0">
    <w:p w:rsidR="00355746" w:rsidRDefault="003557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8297"/>
      <w:docPartObj>
        <w:docPartGallery w:val="Page Numbers (Bottom of Page)"/>
        <w:docPartUnique/>
      </w:docPartObj>
    </w:sdtPr>
    <w:sdtContent>
      <w:p w:rsidR="00A1137E" w:rsidRDefault="00A1137E">
        <w:pPr>
          <w:pStyle w:val="Footer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C0FB4" w:rsidRDefault="005C0FB4" w:rsidP="005C0F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746" w:rsidRDefault="00355746">
      <w:pPr>
        <w:spacing w:after="0" w:line="240" w:lineRule="auto"/>
      </w:pPr>
      <w:r>
        <w:separator/>
      </w:r>
    </w:p>
  </w:footnote>
  <w:footnote w:type="continuationSeparator" w:id="0">
    <w:p w:rsidR="00355746" w:rsidRDefault="003557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F5"/>
    <w:multiLevelType w:val="multilevel"/>
    <w:tmpl w:val="8FE025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511793"/>
    <w:multiLevelType w:val="multilevel"/>
    <w:tmpl w:val="4CE0BDA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245C6"/>
    <w:multiLevelType w:val="hybridMultilevel"/>
    <w:tmpl w:val="E0FE15D2"/>
    <w:lvl w:ilvl="0" w:tplc="66CAEF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A1512"/>
    <w:multiLevelType w:val="multilevel"/>
    <w:tmpl w:val="7646F3B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entative="1">
      <w:start w:val="1"/>
      <w:numFmt w:val="decimal"/>
      <w:lvlText w:val="%2."/>
      <w:lvlJc w:val="left"/>
      <w:pPr>
        <w:tabs>
          <w:tab w:val="num" w:pos="2250"/>
        </w:tabs>
        <w:ind w:left="2250" w:hanging="360"/>
      </w:pPr>
    </w:lvl>
    <w:lvl w:ilvl="2" w:tentative="1">
      <w:start w:val="1"/>
      <w:numFmt w:val="decimal"/>
      <w:lvlText w:val="%3."/>
      <w:lvlJc w:val="left"/>
      <w:pPr>
        <w:tabs>
          <w:tab w:val="num" w:pos="2970"/>
        </w:tabs>
        <w:ind w:left="2970" w:hanging="360"/>
      </w:pPr>
    </w:lvl>
    <w:lvl w:ilvl="3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entative="1">
      <w:start w:val="1"/>
      <w:numFmt w:val="decimal"/>
      <w:lvlText w:val="%5."/>
      <w:lvlJc w:val="left"/>
      <w:pPr>
        <w:tabs>
          <w:tab w:val="num" w:pos="4410"/>
        </w:tabs>
        <w:ind w:left="4410" w:hanging="360"/>
      </w:pPr>
    </w:lvl>
    <w:lvl w:ilvl="5" w:tentative="1">
      <w:start w:val="1"/>
      <w:numFmt w:val="decimal"/>
      <w:lvlText w:val="%6."/>
      <w:lvlJc w:val="left"/>
      <w:pPr>
        <w:tabs>
          <w:tab w:val="num" w:pos="5130"/>
        </w:tabs>
        <w:ind w:left="5130" w:hanging="360"/>
      </w:pPr>
    </w:lvl>
    <w:lvl w:ilvl="6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entative="1">
      <w:start w:val="1"/>
      <w:numFmt w:val="decimal"/>
      <w:lvlText w:val="%8."/>
      <w:lvlJc w:val="left"/>
      <w:pPr>
        <w:tabs>
          <w:tab w:val="num" w:pos="6570"/>
        </w:tabs>
        <w:ind w:left="6570" w:hanging="360"/>
      </w:pPr>
    </w:lvl>
    <w:lvl w:ilvl="8" w:tentative="1">
      <w:start w:val="1"/>
      <w:numFmt w:val="decimal"/>
      <w:lvlText w:val="%9."/>
      <w:lvlJc w:val="left"/>
      <w:pPr>
        <w:tabs>
          <w:tab w:val="num" w:pos="7290"/>
        </w:tabs>
        <w:ind w:left="7290" w:hanging="360"/>
      </w:pPr>
    </w:lvl>
  </w:abstractNum>
  <w:abstractNum w:abstractNumId="4">
    <w:nsid w:val="38D035DB"/>
    <w:multiLevelType w:val="multilevel"/>
    <w:tmpl w:val="59CEC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CE59B4"/>
    <w:multiLevelType w:val="multilevel"/>
    <w:tmpl w:val="F402A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5F4525"/>
    <w:multiLevelType w:val="multilevel"/>
    <w:tmpl w:val="7B3E7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D93381"/>
    <w:multiLevelType w:val="hybridMultilevel"/>
    <w:tmpl w:val="A0846B70"/>
    <w:lvl w:ilvl="0" w:tplc="22FECA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D7236D"/>
    <w:multiLevelType w:val="hybridMultilevel"/>
    <w:tmpl w:val="EA36A924"/>
    <w:lvl w:ilvl="0" w:tplc="66CAEFE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1A7ECD"/>
    <w:multiLevelType w:val="multilevel"/>
    <w:tmpl w:val="4DFAD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A07AE6"/>
    <w:multiLevelType w:val="hybridMultilevel"/>
    <w:tmpl w:val="3CE46EA4"/>
    <w:lvl w:ilvl="0" w:tplc="2F02E7B2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6148C"/>
    <w:multiLevelType w:val="multilevel"/>
    <w:tmpl w:val="F34C375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801F1E"/>
    <w:multiLevelType w:val="hybridMultilevel"/>
    <w:tmpl w:val="0AE099B8"/>
    <w:lvl w:ilvl="0" w:tplc="66CAEFE6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5E26EA"/>
    <w:multiLevelType w:val="multilevel"/>
    <w:tmpl w:val="0394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9F2CA3"/>
    <w:multiLevelType w:val="hybridMultilevel"/>
    <w:tmpl w:val="8188E740"/>
    <w:lvl w:ilvl="0" w:tplc="C3B206F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7277E5"/>
    <w:multiLevelType w:val="multilevel"/>
    <w:tmpl w:val="7B10A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847811"/>
    <w:multiLevelType w:val="multilevel"/>
    <w:tmpl w:val="C9AC406E"/>
    <w:lvl w:ilvl="0">
      <w:start w:val="17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1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10"/>
  </w:num>
  <w:num w:numId="8">
    <w:abstractNumId w:val="3"/>
  </w:num>
  <w:num w:numId="9">
    <w:abstractNumId w:val="9"/>
  </w:num>
  <w:num w:numId="10">
    <w:abstractNumId w:val="15"/>
  </w:num>
  <w:num w:numId="11">
    <w:abstractNumId w:val="11"/>
  </w:num>
  <w:num w:numId="12">
    <w:abstractNumId w:val="14"/>
  </w:num>
  <w:num w:numId="13">
    <w:abstractNumId w:val="5"/>
  </w:num>
  <w:num w:numId="14">
    <w:abstractNumId w:val="16"/>
  </w:num>
  <w:num w:numId="15">
    <w:abstractNumId w:val="8"/>
  </w:num>
  <w:num w:numId="16">
    <w:abstractNumId w:val="2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844"/>
    <w:rsid w:val="00013103"/>
    <w:rsid w:val="00121D06"/>
    <w:rsid w:val="00145FB1"/>
    <w:rsid w:val="002152E8"/>
    <w:rsid w:val="002E08F8"/>
    <w:rsid w:val="00355746"/>
    <w:rsid w:val="004E4C6D"/>
    <w:rsid w:val="005168DD"/>
    <w:rsid w:val="005C0FB4"/>
    <w:rsid w:val="00665C3A"/>
    <w:rsid w:val="006912C8"/>
    <w:rsid w:val="006D5F63"/>
    <w:rsid w:val="007A3CC7"/>
    <w:rsid w:val="007B0FE5"/>
    <w:rsid w:val="00A1137E"/>
    <w:rsid w:val="00A13922"/>
    <w:rsid w:val="00B51844"/>
    <w:rsid w:val="00BA038B"/>
    <w:rsid w:val="00BE309E"/>
    <w:rsid w:val="00BF6ED5"/>
    <w:rsid w:val="00D23468"/>
    <w:rsid w:val="00E33812"/>
    <w:rsid w:val="00E654A8"/>
    <w:rsid w:val="00FD2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103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B51844"/>
    <w:pPr>
      <w:spacing w:before="100" w:beforeAutospacing="1" w:after="100" w:afterAutospacing="1" w:line="240" w:lineRule="auto"/>
      <w:outlineLvl w:val="0"/>
    </w:pPr>
    <w:rPr>
      <w:rFonts w:ascii="Arial" w:eastAsia="Times New Roman" w:hAnsi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1844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unhideWhenUsed/>
    <w:rsid w:val="00B5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84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184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23468"/>
    <w:pPr>
      <w:tabs>
        <w:tab w:val="center" w:pos="4680"/>
        <w:tab w:val="right" w:pos="936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D23468"/>
    <w:rPr>
      <w:rFonts w:eastAsia="Times New Roman"/>
      <w:sz w:val="22"/>
      <w:szCs w:val="22"/>
    </w:rPr>
  </w:style>
  <w:style w:type="character" w:customStyle="1" w:styleId="apple-converted-space">
    <w:name w:val="apple-converted-space"/>
    <w:basedOn w:val="DefaultParagraphFont"/>
    <w:rsid w:val="00D23468"/>
  </w:style>
  <w:style w:type="character" w:styleId="PlaceholderText">
    <w:name w:val="Placeholder Text"/>
    <w:basedOn w:val="DefaultParagraphFont"/>
    <w:uiPriority w:val="99"/>
    <w:semiHidden/>
    <w:rsid w:val="007A3CC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A113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1137E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2.png@01CBFF34.93F7BD60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53651-74D3-40A1-98F2-B4FCB737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1705</CharactersWithSpaces>
  <SharedDoc>false</SharedDoc>
  <HLinks>
    <vt:vector size="6" baseType="variant">
      <vt:variant>
        <vt:i4>3407952</vt:i4>
      </vt:variant>
      <vt:variant>
        <vt:i4>-1</vt:i4>
      </vt:variant>
      <vt:variant>
        <vt:i4>1027</vt:i4>
      </vt:variant>
      <vt:variant>
        <vt:i4>1</vt:i4>
      </vt:variant>
      <vt:variant>
        <vt:lpwstr>cid:image002.png@01CBFF34.93F7BD60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rawan.alzein</dc:creator>
  <cp:keywords/>
  <dc:description/>
  <cp:lastModifiedBy>rawan.alzein</cp:lastModifiedBy>
  <cp:revision>5</cp:revision>
  <dcterms:created xsi:type="dcterms:W3CDTF">2013-01-31T10:19:00Z</dcterms:created>
  <dcterms:modified xsi:type="dcterms:W3CDTF">2013-02-03T03:58:00Z</dcterms:modified>
</cp:coreProperties>
</file>